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E1C" w:rsidRDefault="00991E1C" w:rsidP="00991E1C">
      <w:pPr>
        <w:pStyle w:val="1"/>
      </w:pPr>
      <w:r>
        <w:t xml:space="preserve">                                                     ДОГОВОР </w:t>
      </w:r>
      <w:proofErr w:type="gramStart"/>
      <w:r>
        <w:t xml:space="preserve">№ </w:t>
      </w:r>
      <w:r w:rsidR="00825EA5">
        <w:t xml:space="preserve"> </w:t>
      </w:r>
      <w:r w:rsidR="0016260D">
        <w:t>6</w:t>
      </w:r>
      <w:proofErr w:type="gramEnd"/>
      <w:r w:rsidR="008127B2">
        <w:t>/УК</w:t>
      </w:r>
      <w:r w:rsidR="0016260D" w:rsidRPr="00DF1D43">
        <w:t>/</w:t>
      </w:r>
    </w:p>
    <w:p w:rsidR="00991E1C" w:rsidRDefault="00991E1C" w:rsidP="00991E1C">
      <w:pPr>
        <w:rPr>
          <w:b/>
        </w:rPr>
      </w:pPr>
      <w:r>
        <w:rPr>
          <w:b/>
        </w:rPr>
        <w:t xml:space="preserve">                                                       </w:t>
      </w:r>
    </w:p>
    <w:p w:rsidR="00991E1C" w:rsidRDefault="00991E1C" w:rsidP="00991E1C">
      <w:pPr>
        <w:rPr>
          <w:b/>
        </w:rPr>
      </w:pPr>
      <w:r>
        <w:rPr>
          <w:b/>
        </w:rPr>
        <w:t xml:space="preserve">                                         </w:t>
      </w:r>
    </w:p>
    <w:p w:rsidR="00991E1C" w:rsidRDefault="00991E1C" w:rsidP="00991E1C">
      <w:pPr>
        <w:rPr>
          <w:b/>
          <w:sz w:val="20"/>
          <w:szCs w:val="20"/>
        </w:rPr>
      </w:pPr>
      <w:r>
        <w:rPr>
          <w:b/>
          <w:sz w:val="20"/>
          <w:szCs w:val="20"/>
        </w:rPr>
        <w:t>г. Красногорск                                                                                                               " _____ " __________________   201</w:t>
      </w:r>
      <w:r w:rsidR="00A54F62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г.</w:t>
      </w:r>
    </w:p>
    <w:p w:rsidR="00991E1C" w:rsidRDefault="00991E1C" w:rsidP="00991E1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Общество с ограниченной ответственностью Управляющая Компания «Жилищный трест и К</w:t>
      </w:r>
      <w:proofErr w:type="gramStart"/>
      <w:r>
        <w:rPr>
          <w:b/>
          <w:sz w:val="20"/>
          <w:szCs w:val="20"/>
        </w:rPr>
        <w:t>»,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 xml:space="preserve">в лице </w:t>
      </w:r>
      <w:r w:rsidR="00BD2203">
        <w:rPr>
          <w:sz w:val="20"/>
          <w:szCs w:val="20"/>
        </w:rPr>
        <w:t>Г</w:t>
      </w:r>
      <w:r>
        <w:rPr>
          <w:sz w:val="20"/>
          <w:szCs w:val="20"/>
        </w:rPr>
        <w:t>енерального директора</w:t>
      </w:r>
      <w:r>
        <w:rPr>
          <w:b/>
          <w:sz w:val="20"/>
          <w:szCs w:val="20"/>
        </w:rPr>
        <w:t xml:space="preserve"> Комаровой Ольги Владимировны, </w:t>
      </w:r>
      <w:r>
        <w:rPr>
          <w:sz w:val="20"/>
          <w:szCs w:val="20"/>
        </w:rPr>
        <w:t xml:space="preserve">действующего на основании </w:t>
      </w:r>
      <w:r>
        <w:rPr>
          <w:b/>
          <w:sz w:val="20"/>
          <w:szCs w:val="20"/>
        </w:rPr>
        <w:t>Устава,</w:t>
      </w:r>
      <w:r>
        <w:rPr>
          <w:sz w:val="20"/>
          <w:szCs w:val="20"/>
        </w:rPr>
        <w:t xml:space="preserve"> с одной стороны, и </w:t>
      </w:r>
      <w:r>
        <w:rPr>
          <w:b/>
          <w:sz w:val="20"/>
          <w:szCs w:val="20"/>
        </w:rPr>
        <w:t>Публичное акционерное общество «Центральный телеграф»,</w:t>
      </w:r>
      <w:r>
        <w:rPr>
          <w:sz w:val="20"/>
          <w:szCs w:val="20"/>
        </w:rPr>
        <w:t xml:space="preserve"> в лице </w:t>
      </w:r>
      <w:r w:rsidR="009B2451" w:rsidRPr="009B2451">
        <w:rPr>
          <w:sz w:val="20"/>
          <w:szCs w:val="20"/>
        </w:rPr>
        <w:t xml:space="preserve">Заместителя генерального директора по развитию и эксплуатации сети </w:t>
      </w:r>
      <w:r w:rsidR="0016260D">
        <w:rPr>
          <w:b/>
          <w:sz w:val="20"/>
          <w:szCs w:val="20"/>
        </w:rPr>
        <w:t>Юдина Сергея Ивановича</w:t>
      </w:r>
      <w:r w:rsidR="009B2451" w:rsidRPr="009B2451">
        <w:rPr>
          <w:sz w:val="20"/>
          <w:szCs w:val="20"/>
        </w:rPr>
        <w:t xml:space="preserve">, действующего на основании Доверенности № </w:t>
      </w:r>
      <w:r w:rsidR="0016260D" w:rsidRPr="0016260D">
        <w:rPr>
          <w:sz w:val="20"/>
          <w:szCs w:val="20"/>
        </w:rPr>
        <w:t>26/1-10-01/029 от 31.01.2018 г.</w:t>
      </w:r>
      <w:r w:rsidR="009B2451" w:rsidRPr="009B2451">
        <w:rPr>
          <w:sz w:val="20"/>
          <w:szCs w:val="20"/>
        </w:rPr>
        <w:t xml:space="preserve">,  </w:t>
      </w:r>
      <w:r>
        <w:rPr>
          <w:sz w:val="20"/>
          <w:szCs w:val="20"/>
        </w:rPr>
        <w:t>с другой стороны заключили настоящий договор о нижеследующем:</w:t>
      </w:r>
    </w:p>
    <w:p w:rsidR="00991E1C" w:rsidRDefault="00991E1C" w:rsidP="00991E1C">
      <w:pPr>
        <w:jc w:val="both"/>
        <w:rPr>
          <w:sz w:val="20"/>
          <w:szCs w:val="20"/>
        </w:rPr>
      </w:pPr>
    </w:p>
    <w:p w:rsidR="00991E1C" w:rsidRDefault="00991E1C" w:rsidP="00D3381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1.ПРЕДМЕТ ДОГОВОРА.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1.1. По настоящему </w:t>
      </w:r>
      <w:r w:rsidR="00C36858">
        <w:rPr>
          <w:sz w:val="20"/>
          <w:szCs w:val="20"/>
        </w:rPr>
        <w:t>Д</w:t>
      </w:r>
      <w:r>
        <w:rPr>
          <w:sz w:val="20"/>
          <w:szCs w:val="20"/>
        </w:rPr>
        <w:t xml:space="preserve">оговору  ООО УК  "Жилищный трест и К" оказывает возмездные услуги ПАО «Центральный телеграф» </w:t>
      </w:r>
      <w:r w:rsidR="00D3381D">
        <w:rPr>
          <w:sz w:val="20"/>
          <w:szCs w:val="20"/>
        </w:rPr>
        <w:t xml:space="preserve"> </w:t>
      </w:r>
      <w:r w:rsidR="00C36858">
        <w:rPr>
          <w:sz w:val="20"/>
          <w:szCs w:val="20"/>
        </w:rPr>
        <w:t xml:space="preserve">по </w:t>
      </w:r>
      <w:r>
        <w:rPr>
          <w:sz w:val="20"/>
          <w:szCs w:val="20"/>
        </w:rPr>
        <w:t xml:space="preserve"> </w:t>
      </w:r>
      <w:r w:rsidR="00A56E70">
        <w:rPr>
          <w:sz w:val="20"/>
          <w:szCs w:val="20"/>
        </w:rPr>
        <w:t>предоставлению доступа</w:t>
      </w:r>
      <w:r>
        <w:rPr>
          <w:sz w:val="20"/>
          <w:szCs w:val="20"/>
        </w:rPr>
        <w:t xml:space="preserve"> и </w:t>
      </w:r>
      <w:r w:rsidR="00C36858" w:rsidRPr="00C36858">
        <w:rPr>
          <w:sz w:val="20"/>
          <w:szCs w:val="20"/>
        </w:rPr>
        <w:t>обеспечению условий функционирования</w:t>
      </w:r>
      <w:r>
        <w:rPr>
          <w:sz w:val="20"/>
          <w:szCs w:val="20"/>
        </w:rPr>
        <w:t xml:space="preserve"> оборудования  телекоммуникационной сети</w:t>
      </w:r>
      <w:r w:rsidR="00D3381D">
        <w:rPr>
          <w:sz w:val="20"/>
          <w:szCs w:val="20"/>
        </w:rPr>
        <w:t xml:space="preserve">, размещенного </w:t>
      </w:r>
      <w:r>
        <w:rPr>
          <w:sz w:val="20"/>
          <w:szCs w:val="20"/>
        </w:rPr>
        <w:t xml:space="preserve"> в чердачных, подвальных помещениях и помещениях подъездов многоквартирных домов (этажностью выше 5-ти этажей)</w:t>
      </w:r>
      <w:r w:rsidR="00C36858">
        <w:rPr>
          <w:sz w:val="20"/>
          <w:szCs w:val="20"/>
        </w:rPr>
        <w:t xml:space="preserve"> включая согласование проектной документации</w:t>
      </w:r>
      <w:r>
        <w:rPr>
          <w:sz w:val="20"/>
          <w:szCs w:val="20"/>
        </w:rPr>
        <w:t>,  находящихся в управлении ООО УК «Жилищный трест и К», расположенных по адресам: Московская область, г.Красногорск,  ул.Ленина д.д. 5, 5а, 5б, 7, 11а, 13, 15, 15а, 17, 21, 23, 25, 27, 29, 31, 33</w:t>
      </w:r>
      <w:r w:rsidR="00C36858">
        <w:rPr>
          <w:sz w:val="20"/>
          <w:szCs w:val="20"/>
        </w:rPr>
        <w:t xml:space="preserve"> (далее – Услуги)</w:t>
      </w:r>
      <w:r>
        <w:rPr>
          <w:sz w:val="20"/>
          <w:szCs w:val="20"/>
        </w:rPr>
        <w:t xml:space="preserve">, а ПАО «Центральный телеграф» обязуется вносить плату в размере и порядке, предусмотренном настоящим </w:t>
      </w:r>
      <w:r w:rsidR="00C36858">
        <w:rPr>
          <w:sz w:val="20"/>
          <w:szCs w:val="20"/>
        </w:rPr>
        <w:t>Д</w:t>
      </w:r>
      <w:r>
        <w:rPr>
          <w:sz w:val="20"/>
          <w:szCs w:val="20"/>
        </w:rPr>
        <w:t>оговором.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1.2. Настоящий </w:t>
      </w:r>
      <w:r w:rsidR="00C36858">
        <w:rPr>
          <w:sz w:val="20"/>
          <w:szCs w:val="20"/>
        </w:rPr>
        <w:t>Д</w:t>
      </w:r>
      <w:r>
        <w:rPr>
          <w:sz w:val="20"/>
          <w:szCs w:val="20"/>
        </w:rPr>
        <w:t>оговор заключен в целях предоставления услуг связи (интернета) собственникам и нанимателям жилых и нежилых помещений в многоквартирных жилых домах, указанных в пункте 1.1. настоящего договора.</w:t>
      </w:r>
    </w:p>
    <w:p w:rsidR="00723491" w:rsidRDefault="00723491" w:rsidP="0072349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1.3. </w:t>
      </w:r>
      <w:r w:rsidRPr="00723491">
        <w:rPr>
          <w:sz w:val="20"/>
          <w:szCs w:val="20"/>
        </w:rPr>
        <w:t>Срок оказания Услуг: с 01.0</w:t>
      </w:r>
      <w:r>
        <w:rPr>
          <w:sz w:val="20"/>
          <w:szCs w:val="20"/>
        </w:rPr>
        <w:t>3</w:t>
      </w:r>
      <w:r w:rsidRPr="00723491">
        <w:rPr>
          <w:sz w:val="20"/>
          <w:szCs w:val="20"/>
        </w:rPr>
        <w:t>.201</w:t>
      </w:r>
      <w:r w:rsidR="00A54F62">
        <w:rPr>
          <w:sz w:val="20"/>
          <w:szCs w:val="20"/>
        </w:rPr>
        <w:t>8</w:t>
      </w:r>
      <w:r w:rsidRPr="00723491">
        <w:rPr>
          <w:sz w:val="20"/>
          <w:szCs w:val="20"/>
        </w:rPr>
        <w:t xml:space="preserve"> г. по </w:t>
      </w:r>
      <w:r>
        <w:rPr>
          <w:sz w:val="20"/>
          <w:szCs w:val="20"/>
        </w:rPr>
        <w:t>28</w:t>
      </w:r>
      <w:r w:rsidRPr="00723491">
        <w:rPr>
          <w:sz w:val="20"/>
          <w:szCs w:val="20"/>
        </w:rPr>
        <w:t>.</w:t>
      </w:r>
      <w:r>
        <w:rPr>
          <w:sz w:val="20"/>
          <w:szCs w:val="20"/>
        </w:rPr>
        <w:t>02</w:t>
      </w:r>
      <w:r w:rsidRPr="00723491">
        <w:rPr>
          <w:sz w:val="20"/>
          <w:szCs w:val="20"/>
        </w:rPr>
        <w:t>.201</w:t>
      </w:r>
      <w:r w:rsidR="00A54F62">
        <w:rPr>
          <w:sz w:val="20"/>
          <w:szCs w:val="20"/>
        </w:rPr>
        <w:t>9</w:t>
      </w:r>
      <w:r w:rsidRPr="00723491">
        <w:rPr>
          <w:sz w:val="20"/>
          <w:szCs w:val="20"/>
        </w:rPr>
        <w:t xml:space="preserve"> г. включительно</w:t>
      </w:r>
      <w:r>
        <w:rPr>
          <w:sz w:val="20"/>
          <w:szCs w:val="20"/>
        </w:rPr>
        <w:t>.</w:t>
      </w:r>
    </w:p>
    <w:p w:rsidR="00991E1C" w:rsidRDefault="00991E1C" w:rsidP="00991E1C">
      <w:pPr>
        <w:jc w:val="both"/>
        <w:rPr>
          <w:sz w:val="20"/>
          <w:szCs w:val="20"/>
        </w:rPr>
      </w:pP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2.ПРАВА И ОБЯЗАННОСТИ СТОРОН.</w:t>
      </w:r>
    </w:p>
    <w:p w:rsidR="00991E1C" w:rsidRDefault="00991E1C" w:rsidP="00991E1C">
      <w:pPr>
        <w:rPr>
          <w:sz w:val="20"/>
          <w:szCs w:val="20"/>
        </w:rPr>
      </w:pPr>
      <w:r>
        <w:rPr>
          <w:sz w:val="20"/>
          <w:szCs w:val="20"/>
        </w:rPr>
        <w:tab/>
        <w:t>2.1. ООО УК  «Жилищный трест и К»  обязуется:</w:t>
      </w:r>
    </w:p>
    <w:p w:rsidR="00991E1C" w:rsidRDefault="00991E1C" w:rsidP="00991E1C">
      <w:pPr>
        <w:pStyle w:val="2"/>
        <w:jc w:val="both"/>
        <w:rPr>
          <w:sz w:val="20"/>
        </w:rPr>
      </w:pPr>
      <w:r>
        <w:rPr>
          <w:sz w:val="20"/>
        </w:rPr>
        <w:t>- оказывать ПАО «Центральный телеграф» возмездные услуги</w:t>
      </w:r>
      <w:r w:rsidR="00C36858">
        <w:rPr>
          <w:sz w:val="20"/>
        </w:rPr>
        <w:t xml:space="preserve"> по</w:t>
      </w:r>
      <w:r>
        <w:rPr>
          <w:sz w:val="20"/>
        </w:rPr>
        <w:t xml:space="preserve"> </w:t>
      </w:r>
      <w:r w:rsidR="00A56E70">
        <w:rPr>
          <w:sz w:val="20"/>
        </w:rPr>
        <w:t xml:space="preserve"> </w:t>
      </w:r>
      <w:r w:rsidR="009B2451" w:rsidRPr="009B2451">
        <w:rPr>
          <w:sz w:val="20"/>
        </w:rPr>
        <w:t>предоставлению доступа</w:t>
      </w:r>
      <w:r>
        <w:rPr>
          <w:sz w:val="20"/>
        </w:rPr>
        <w:t xml:space="preserve"> и </w:t>
      </w:r>
      <w:r w:rsidR="00C36858" w:rsidRPr="00C36858">
        <w:rPr>
          <w:sz w:val="20"/>
        </w:rPr>
        <w:t>обеспечению условий функционирования</w:t>
      </w:r>
      <w:r>
        <w:rPr>
          <w:sz w:val="20"/>
        </w:rPr>
        <w:t xml:space="preserve"> оборудования телекоммуникационной сети (ТКС) ПАО «Центральный телеграф»</w:t>
      </w:r>
      <w:r w:rsidR="00A56E70">
        <w:rPr>
          <w:sz w:val="20"/>
        </w:rPr>
        <w:t xml:space="preserve">, </w:t>
      </w:r>
      <w:r w:rsidR="009B2451" w:rsidRPr="009B2451">
        <w:rPr>
          <w:sz w:val="20"/>
        </w:rPr>
        <w:t>размещенного</w:t>
      </w:r>
      <w:r>
        <w:rPr>
          <w:sz w:val="20"/>
        </w:rPr>
        <w:t xml:space="preserve"> в чердачных, подвальных помещениях и помещениях подъездов многоквартирных домов</w:t>
      </w:r>
      <w:r w:rsidR="00C36858">
        <w:rPr>
          <w:sz w:val="20"/>
        </w:rPr>
        <w:t xml:space="preserve"> включая согласование проектной документации</w:t>
      </w:r>
      <w:r>
        <w:rPr>
          <w:sz w:val="20"/>
        </w:rPr>
        <w:t xml:space="preserve">, указанных в пункте 1.1. настоящего </w:t>
      </w:r>
      <w:r w:rsidR="00C36858">
        <w:rPr>
          <w:sz w:val="20"/>
        </w:rPr>
        <w:t>Д</w:t>
      </w:r>
      <w:r>
        <w:rPr>
          <w:sz w:val="20"/>
        </w:rPr>
        <w:t>оговора.</w:t>
      </w:r>
    </w:p>
    <w:p w:rsidR="00991E1C" w:rsidRDefault="00991E1C" w:rsidP="00991E1C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2.2. ПАО  «Центральный телеграф»   обязуется: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-</w:t>
      </w:r>
      <w:r>
        <w:rPr>
          <w:sz w:val="20"/>
          <w:szCs w:val="20"/>
        </w:rPr>
        <w:t xml:space="preserve"> провести все работы по размещению оборудования  телекоммуникационной сети (ТКС), в соответствии  с требованиями существующих нормативных документов противопожарной безопасности. Все работы по проведению ремонтных работ производятся  в рабочее время  с 8.30 до 16.30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по требованию ООО УК «Жилищный трест и К» обеспечить явку специалистов ПАО «Центральный телеграф» для устранения препятствий при производстве работ ООО УК «Жилищный трест и К» по обслуживанию общего имущества дома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размещение оборудования осуществлять в специальных металлических шкафах, имеющих замки и маркировку принадлежности к организации. Абонентские линии связи убрать в короба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не допускать крепление линий связи на мягкой кровле зданий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не допускать переустройства несущих конструкций зданий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осуществлять  размещение абонентских линий связи с использованием слаботочных стояков</w:t>
      </w:r>
      <w:r w:rsidR="00C36858"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поддерживать в исправном техническом состоянии используемое оборудование. Регулярно проводить необходимый ремонт и проф.работы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в случае повреждения, по вине ПАО  «Центральный телеграф»   элементов здания и оборудования, принадлежащего другим организациям и ООО УК  «Жилищный трест и К»,  установленного в чердачных,  подвальных помещениях, и подъездных стояковых каналах слаботочных линий, незамедлительно устранить повреждения и совместно с  ООО УК  «Жилищный трест и К» составить и подписать двусторонний Акт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в случае, если повреждения, по вине ПАО «Центральный телеграф» элементов здания и оборудования, принадлежащего ООО УК «Жилищный трест и К» и другим организациям, не были незамедлительно устранены, возместить ООО УК «Жилищный трест и К» и другим пострадавшим сторонам, понесенные убытки в полном объеме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 осуществлять устранение не герметичности кровли зданий, образовавшейся при производстве работ, за свой счет</w:t>
      </w:r>
      <w:r w:rsidR="00C36858">
        <w:rPr>
          <w:sz w:val="20"/>
          <w:szCs w:val="20"/>
        </w:rPr>
        <w:t>;</w:t>
      </w:r>
    </w:p>
    <w:p w:rsidR="00991E1C" w:rsidRDefault="00991E1C" w:rsidP="00991E1C">
      <w:pPr>
        <w:pStyle w:val="2"/>
        <w:jc w:val="both"/>
        <w:rPr>
          <w:sz w:val="20"/>
        </w:rPr>
      </w:pPr>
      <w:r>
        <w:rPr>
          <w:sz w:val="20"/>
        </w:rPr>
        <w:t>- на время проведения ремонтно - кровельных работ,  ПАО  «Центральный телеграф»   обязуется  по первому требованию  произвести временное отключение сети и кабеля и его страховку</w:t>
      </w:r>
      <w:r w:rsidR="00C36858">
        <w:rPr>
          <w:sz w:val="20"/>
        </w:rPr>
        <w:t>;</w:t>
      </w:r>
    </w:p>
    <w:p w:rsidR="00991E1C" w:rsidRDefault="00991E1C" w:rsidP="00991E1C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- обязуется содержать предоставленные площади в надлежащем состоянии в соответствии с установленными требованиями, нести материальную ответственность в объеме причиненных убытков, связанных с риском  обслуживания и эксплуатации оборудования, предназначенного для функционирования телекоммуникационной сети (ТКС)</w:t>
      </w:r>
      <w:r w:rsidR="00226DB1">
        <w:rPr>
          <w:sz w:val="20"/>
          <w:szCs w:val="20"/>
        </w:rPr>
        <w:t>;</w:t>
      </w:r>
    </w:p>
    <w:p w:rsidR="00991E1C" w:rsidRDefault="00991E1C" w:rsidP="00991E1C">
      <w:pPr>
        <w:pStyle w:val="2"/>
        <w:jc w:val="both"/>
        <w:rPr>
          <w:sz w:val="20"/>
        </w:rPr>
      </w:pPr>
      <w:r>
        <w:rPr>
          <w:sz w:val="20"/>
        </w:rPr>
        <w:t>- для размещения и подключения к электросети оборудования ТКС на технологических этажах, чердаках, лестничных площадках, в подвалах - согласовывать технические условия с  энергоснабжающей организацией и ООО УК  «Жилищный трест и К»</w:t>
      </w:r>
      <w:r w:rsidR="00226DB1">
        <w:rPr>
          <w:sz w:val="20"/>
        </w:rPr>
        <w:t>;</w:t>
      </w:r>
    </w:p>
    <w:p w:rsidR="00991E1C" w:rsidRDefault="00991E1C" w:rsidP="00991E1C">
      <w:pPr>
        <w:pStyle w:val="2"/>
        <w:jc w:val="both"/>
        <w:rPr>
          <w:sz w:val="20"/>
        </w:rPr>
      </w:pPr>
      <w:r>
        <w:rPr>
          <w:sz w:val="20"/>
        </w:rPr>
        <w:t>- электропитание оборудования осуществлять через автоматы защиты 10А с согласованием места подключения с управляющей компанией</w:t>
      </w:r>
      <w:r w:rsidR="00226DB1">
        <w:rPr>
          <w:sz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заключить договор и  производить расчеты за потребленную оборудованием  ТКС  электроэнергию с  ПАО «Красногорская электрическая сеть».  После заключения договора энергоснабжения предоставить в ООО УК «Жилищный трест и К» объем потребления  оборудованием ТКС электроэнергии по домам, указанным в п.1.1. настоящего договора</w:t>
      </w:r>
      <w:r w:rsidR="00226DB1">
        <w:rPr>
          <w:sz w:val="20"/>
          <w:szCs w:val="20"/>
        </w:rPr>
        <w:t>;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>- в случае возникновения аварийных ситуаций при проведении работ в жилищном фонде, незамедлительно сообщать об этом аварийной службе ООО УК  «Жилищный трест и К»  по тел. 8(495) 562-78-87.</w:t>
      </w:r>
    </w:p>
    <w:p w:rsidR="00991E1C" w:rsidRDefault="00991E1C" w:rsidP="00991E1C">
      <w:pPr>
        <w:rPr>
          <w:sz w:val="20"/>
          <w:szCs w:val="20"/>
        </w:rPr>
      </w:pP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3.ПОРЯДОК РАСЧЕТОВ ПО ДОГОВОРУ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3.1. ПАО  «Центральный телеграф»  перечисляет на расчетный счет  ООО УК  «Жилищный трест и К»  - 1500</w:t>
      </w:r>
      <w:r w:rsidR="00226DB1">
        <w:rPr>
          <w:sz w:val="20"/>
          <w:szCs w:val="20"/>
        </w:rPr>
        <w:t xml:space="preserve"> (Одна тысяча пятьсот)</w:t>
      </w:r>
      <w:r>
        <w:rPr>
          <w:sz w:val="20"/>
          <w:szCs w:val="20"/>
        </w:rPr>
        <w:t xml:space="preserve"> руб. 00 коп.  в т.ч. НДС 18% - 228 </w:t>
      </w:r>
      <w:r w:rsidR="00226DB1">
        <w:rPr>
          <w:sz w:val="20"/>
          <w:szCs w:val="20"/>
        </w:rPr>
        <w:t xml:space="preserve">(Двести двадцать  восемь) </w:t>
      </w:r>
      <w:r>
        <w:rPr>
          <w:sz w:val="20"/>
          <w:szCs w:val="20"/>
        </w:rPr>
        <w:t xml:space="preserve">руб. 81 коп. -  за каждый дом.  Итого стоимость </w:t>
      </w:r>
      <w:r w:rsidR="00226DB1">
        <w:rPr>
          <w:sz w:val="20"/>
          <w:szCs w:val="20"/>
        </w:rPr>
        <w:t xml:space="preserve">Услуг за месяц </w:t>
      </w:r>
      <w:r>
        <w:rPr>
          <w:sz w:val="20"/>
          <w:szCs w:val="20"/>
        </w:rPr>
        <w:t>составляет 24</w:t>
      </w:r>
      <w:r w:rsidR="00226DB1">
        <w:rPr>
          <w:sz w:val="20"/>
          <w:szCs w:val="20"/>
        </w:rPr>
        <w:t xml:space="preserve"> </w:t>
      </w:r>
      <w:r>
        <w:rPr>
          <w:sz w:val="20"/>
          <w:szCs w:val="20"/>
        </w:rPr>
        <w:t>000 (Двад</w:t>
      </w:r>
      <w:bookmarkStart w:id="0" w:name="_GoBack"/>
      <w:bookmarkEnd w:id="0"/>
      <w:r>
        <w:rPr>
          <w:sz w:val="20"/>
          <w:szCs w:val="20"/>
        </w:rPr>
        <w:t>цать четыре тысячи) рублей 00 копеек в месяц, с учетом НДС 18%.</w:t>
      </w:r>
    </w:p>
    <w:p w:rsidR="00226DB1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3.2. </w:t>
      </w:r>
      <w:r w:rsidR="00226DB1">
        <w:rPr>
          <w:sz w:val="20"/>
          <w:szCs w:val="20"/>
        </w:rPr>
        <w:t>Цена настоящего Договора составляет 288 000 (Двести восемьдесят восемь тысяч) рублей 00 копеек в т.ч. НДС 18% - 43 932,2</w:t>
      </w:r>
      <w:r w:rsidR="00DF1D43">
        <w:rPr>
          <w:sz w:val="20"/>
          <w:szCs w:val="20"/>
        </w:rPr>
        <w:t>1</w:t>
      </w:r>
      <w:r w:rsidR="00226DB1">
        <w:rPr>
          <w:sz w:val="20"/>
          <w:szCs w:val="20"/>
        </w:rPr>
        <w:t xml:space="preserve"> (Сорок три тысячи девятьсот тридцать два) рубля 2</w:t>
      </w:r>
      <w:r w:rsidR="00DF1D43">
        <w:rPr>
          <w:sz w:val="20"/>
          <w:szCs w:val="20"/>
        </w:rPr>
        <w:t>1</w:t>
      </w:r>
      <w:r w:rsidR="00226DB1">
        <w:rPr>
          <w:sz w:val="20"/>
          <w:szCs w:val="20"/>
        </w:rPr>
        <w:t xml:space="preserve"> копе</w:t>
      </w:r>
      <w:r w:rsidR="00DF1D43">
        <w:rPr>
          <w:sz w:val="20"/>
          <w:szCs w:val="20"/>
        </w:rPr>
        <w:t>йка</w:t>
      </w:r>
      <w:r w:rsidR="00226DB1">
        <w:rPr>
          <w:sz w:val="20"/>
          <w:szCs w:val="20"/>
        </w:rPr>
        <w:t>.</w:t>
      </w:r>
    </w:p>
    <w:p w:rsidR="00114017" w:rsidRDefault="00226DB1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3.3. </w:t>
      </w:r>
      <w:r w:rsidR="00114017" w:rsidRPr="00114017">
        <w:rPr>
          <w:sz w:val="20"/>
          <w:szCs w:val="20"/>
        </w:rPr>
        <w:t>. ООО УК «Жилищный трест и К»  ежемесячно, в течение первых пяти дней месяца, следующего за расчетным, выставляет счет и счет-фактуру, а также акт об оказанных услугах.</w:t>
      </w:r>
    </w:p>
    <w:p w:rsidR="00991E1C" w:rsidRDefault="00114017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3.4. </w:t>
      </w:r>
      <w:r w:rsidR="00991E1C">
        <w:rPr>
          <w:sz w:val="20"/>
          <w:szCs w:val="20"/>
        </w:rPr>
        <w:t xml:space="preserve">Оплата по настоящему </w:t>
      </w:r>
      <w:r w:rsidR="00226DB1">
        <w:rPr>
          <w:sz w:val="20"/>
          <w:szCs w:val="20"/>
        </w:rPr>
        <w:t>Д</w:t>
      </w:r>
      <w:r w:rsidR="00991E1C">
        <w:rPr>
          <w:sz w:val="20"/>
          <w:szCs w:val="20"/>
        </w:rPr>
        <w:t xml:space="preserve">оговору производится ежемесячно, в течение 10 </w:t>
      </w:r>
      <w:r w:rsidR="00226DB1">
        <w:rPr>
          <w:sz w:val="20"/>
          <w:szCs w:val="20"/>
        </w:rPr>
        <w:t xml:space="preserve">(десяти) </w:t>
      </w:r>
      <w:r w:rsidR="00991E1C">
        <w:rPr>
          <w:sz w:val="20"/>
          <w:szCs w:val="20"/>
        </w:rPr>
        <w:t xml:space="preserve">банковских дней, с момента получения </w:t>
      </w:r>
      <w:r w:rsidRPr="00114017">
        <w:rPr>
          <w:sz w:val="20"/>
          <w:szCs w:val="20"/>
        </w:rPr>
        <w:t>ПАО «Центральный телеграф»  подписанного Сторонами Акта оказанных услуг,  оригинала счета и счета-фактуры</w:t>
      </w:r>
      <w:r w:rsidR="00991E1C">
        <w:rPr>
          <w:sz w:val="20"/>
          <w:szCs w:val="20"/>
        </w:rPr>
        <w:t>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3.3</w:t>
      </w:r>
      <w:r>
        <w:rPr>
          <w:sz w:val="20"/>
          <w:szCs w:val="20"/>
        </w:rPr>
        <w:tab/>
        <w:t>3.4. Платежи осуществляются в безналичной форме в рублях Российской Федерации по реквизитам, указанным в разделе 9 настоящего Договора.</w:t>
      </w:r>
    </w:p>
    <w:p w:rsidR="00514BB7" w:rsidRDefault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4.ОТВЕТСТВЕННОСТЬ СТОРОН.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4.1. За невыполнение или ненадлежащее выполнение своих обязанностей по настоящему </w:t>
      </w:r>
      <w:r w:rsidR="00114017">
        <w:rPr>
          <w:sz w:val="20"/>
          <w:szCs w:val="20"/>
        </w:rPr>
        <w:t>Д</w:t>
      </w:r>
      <w:r>
        <w:rPr>
          <w:sz w:val="20"/>
          <w:szCs w:val="20"/>
        </w:rPr>
        <w:t xml:space="preserve">оговору </w:t>
      </w:r>
      <w:r w:rsidR="00114017">
        <w:rPr>
          <w:sz w:val="20"/>
          <w:szCs w:val="20"/>
        </w:rPr>
        <w:t>С</w:t>
      </w:r>
      <w:r>
        <w:rPr>
          <w:sz w:val="20"/>
          <w:szCs w:val="20"/>
        </w:rPr>
        <w:t>тороны несут ответственность в соответствии с действующим законодательством РФ.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4.2. ПАО  «Центральный телеграф» гарантирует возмещение  ООО УК  «Жилищный трест и К»  ущерба,  причиненного по его вине помещениям, в которые осуществляется допуск уполномоченных лиц ПАО «Центральный телеграф», и/или многоквартирным домам в целом, указанным в пункте 1.1. настоящего </w:t>
      </w:r>
      <w:r w:rsidR="00114017">
        <w:rPr>
          <w:sz w:val="20"/>
          <w:szCs w:val="20"/>
        </w:rPr>
        <w:t>Д</w:t>
      </w:r>
      <w:r>
        <w:rPr>
          <w:sz w:val="20"/>
          <w:szCs w:val="20"/>
        </w:rPr>
        <w:t>оговора.</w:t>
      </w:r>
    </w:p>
    <w:p w:rsidR="00991E1C" w:rsidRDefault="00991E1C" w:rsidP="00991E1C">
      <w:pPr>
        <w:jc w:val="both"/>
        <w:rPr>
          <w:sz w:val="20"/>
          <w:szCs w:val="20"/>
        </w:rPr>
      </w:pP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5.СРОК ДЕЙСТВИЯ ДОГОВОРА.</w:t>
      </w:r>
    </w:p>
    <w:p w:rsidR="00991E1C" w:rsidRDefault="00991E1C" w:rsidP="00D3381D">
      <w:pPr>
        <w:pStyle w:val="a5"/>
        <w:jc w:val="both"/>
      </w:pPr>
      <w:r>
        <w:rPr>
          <w:sz w:val="20"/>
          <w:szCs w:val="20"/>
        </w:rPr>
        <w:tab/>
        <w:t>5.1.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Настоящий </w:t>
      </w:r>
      <w:r w:rsidR="00114017">
        <w:rPr>
          <w:sz w:val="20"/>
          <w:szCs w:val="20"/>
        </w:rPr>
        <w:t>Д</w:t>
      </w:r>
      <w:r>
        <w:rPr>
          <w:sz w:val="20"/>
          <w:szCs w:val="20"/>
        </w:rPr>
        <w:t xml:space="preserve">оговор </w:t>
      </w:r>
      <w:r w:rsidR="00723491" w:rsidRPr="00723491">
        <w:rPr>
          <w:sz w:val="20"/>
          <w:szCs w:val="20"/>
        </w:rPr>
        <w:t xml:space="preserve">вступает в силу с момента его подписания Сторонами и действует до полного исполнения Сторонами своих обязательств. Условия настоящего Договора применяются к отношениям Сторон, возникшим с 01 </w:t>
      </w:r>
      <w:r w:rsidR="00723491">
        <w:rPr>
          <w:sz w:val="20"/>
          <w:szCs w:val="20"/>
        </w:rPr>
        <w:t>марта</w:t>
      </w:r>
      <w:r w:rsidR="00723491" w:rsidRPr="00723491">
        <w:rPr>
          <w:sz w:val="20"/>
          <w:szCs w:val="20"/>
        </w:rPr>
        <w:t xml:space="preserve"> 201</w:t>
      </w:r>
      <w:r w:rsidR="00A54F62">
        <w:rPr>
          <w:sz w:val="20"/>
          <w:szCs w:val="20"/>
        </w:rPr>
        <w:t>8</w:t>
      </w:r>
      <w:r w:rsidR="00723491" w:rsidRPr="00723491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. </w:t>
      </w: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РАСТОРЖЕНИЕ ДОГОВОРА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6.1. Стороны вправе по взаимному соглашению  расторгнуть настоящий  </w:t>
      </w:r>
      <w:r w:rsidR="00114017">
        <w:rPr>
          <w:sz w:val="20"/>
          <w:szCs w:val="20"/>
        </w:rPr>
        <w:t>Д</w:t>
      </w:r>
      <w:r>
        <w:rPr>
          <w:sz w:val="20"/>
          <w:szCs w:val="20"/>
        </w:rPr>
        <w:t xml:space="preserve">оговор. 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6.2. Стороны  вправе расторгнуть </w:t>
      </w:r>
      <w:r w:rsidR="00114017">
        <w:rPr>
          <w:sz w:val="20"/>
          <w:szCs w:val="20"/>
        </w:rPr>
        <w:t>настоящий Д</w:t>
      </w:r>
      <w:r>
        <w:rPr>
          <w:sz w:val="20"/>
          <w:szCs w:val="20"/>
        </w:rPr>
        <w:t xml:space="preserve">оговор в одностороннем порядке, предупредив в письменной форме другую </w:t>
      </w:r>
      <w:r w:rsidR="00114017">
        <w:rPr>
          <w:sz w:val="20"/>
          <w:szCs w:val="20"/>
        </w:rPr>
        <w:t>С</w:t>
      </w:r>
      <w:r>
        <w:rPr>
          <w:sz w:val="20"/>
          <w:szCs w:val="20"/>
        </w:rPr>
        <w:t xml:space="preserve">торону не позднее 1 </w:t>
      </w:r>
      <w:r w:rsidR="00114017">
        <w:rPr>
          <w:sz w:val="20"/>
          <w:szCs w:val="20"/>
        </w:rPr>
        <w:t xml:space="preserve">(одного) </w:t>
      </w:r>
      <w:r>
        <w:rPr>
          <w:sz w:val="20"/>
          <w:szCs w:val="20"/>
        </w:rPr>
        <w:t xml:space="preserve">месяца до предполагаемой даты расторжения </w:t>
      </w:r>
      <w:r w:rsidR="00114017">
        <w:rPr>
          <w:sz w:val="20"/>
          <w:szCs w:val="20"/>
        </w:rPr>
        <w:t>настоящего Д</w:t>
      </w:r>
      <w:r>
        <w:rPr>
          <w:sz w:val="20"/>
          <w:szCs w:val="20"/>
        </w:rPr>
        <w:t>оговора.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 ПОРЯДОК РАЗРЕШЕНИЯ СПОРОВ.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7.1. Все споры и разногласия, которые могут возникнуть в связи с настоящим  договором, будут  разрешаться путем переговоров между </w:t>
      </w:r>
      <w:r w:rsidR="00114017">
        <w:rPr>
          <w:sz w:val="20"/>
          <w:szCs w:val="20"/>
        </w:rPr>
        <w:t>С</w:t>
      </w:r>
      <w:r>
        <w:rPr>
          <w:sz w:val="20"/>
          <w:szCs w:val="20"/>
        </w:rPr>
        <w:t>торонами.</w:t>
      </w:r>
    </w:p>
    <w:p w:rsidR="00991E1C" w:rsidRDefault="00991E1C" w:rsidP="00991E1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7.2. В случае, если споры и разногласия не будут урегулированы путем переговоров между </w:t>
      </w:r>
      <w:r w:rsidR="00114017">
        <w:rPr>
          <w:sz w:val="20"/>
          <w:szCs w:val="20"/>
        </w:rPr>
        <w:t>С</w:t>
      </w:r>
      <w:r>
        <w:rPr>
          <w:sz w:val="20"/>
          <w:szCs w:val="20"/>
        </w:rPr>
        <w:t>торонами, они подлежат разрешению в Арбитражном суде Московской области в соответствии с действующим  законодательством РФ.</w:t>
      </w:r>
    </w:p>
    <w:p w:rsidR="00991E1C" w:rsidRDefault="00991E1C" w:rsidP="00991E1C">
      <w:pPr>
        <w:jc w:val="both"/>
        <w:rPr>
          <w:sz w:val="20"/>
          <w:szCs w:val="20"/>
        </w:rPr>
      </w:pP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8. ИЗМЕНЕНИЕ УСЛОВИЙ ДОГОВОРА.</w:t>
      </w:r>
    </w:p>
    <w:p w:rsidR="00991E1C" w:rsidRDefault="00991E1C" w:rsidP="00991E1C">
      <w:pPr>
        <w:pStyle w:val="a3"/>
        <w:jc w:val="both"/>
        <w:rPr>
          <w:sz w:val="20"/>
        </w:rPr>
      </w:pPr>
      <w:r>
        <w:rPr>
          <w:sz w:val="20"/>
        </w:rPr>
        <w:tab/>
        <w:t xml:space="preserve">8.1. Настоящий </w:t>
      </w:r>
      <w:r w:rsidR="00114017">
        <w:rPr>
          <w:sz w:val="20"/>
        </w:rPr>
        <w:t>Д</w:t>
      </w:r>
      <w:r>
        <w:rPr>
          <w:sz w:val="20"/>
        </w:rPr>
        <w:t xml:space="preserve">оговор может быть изменен,  расторгнут или признан  недействительным  по  основаниям, предусмотренным действующим законодательством РФ или по соглашению </w:t>
      </w:r>
      <w:r w:rsidR="00114017">
        <w:rPr>
          <w:sz w:val="20"/>
        </w:rPr>
        <w:t>С</w:t>
      </w:r>
      <w:r>
        <w:rPr>
          <w:sz w:val="20"/>
        </w:rPr>
        <w:t xml:space="preserve">торон.  Все изменения  и дополнения к </w:t>
      </w:r>
      <w:r w:rsidR="00114017">
        <w:rPr>
          <w:sz w:val="20"/>
        </w:rPr>
        <w:t>настоящему Д</w:t>
      </w:r>
      <w:r>
        <w:rPr>
          <w:sz w:val="20"/>
        </w:rPr>
        <w:t>оговору,  оформляются дополнительным соглашением  сторон.</w:t>
      </w:r>
    </w:p>
    <w:p w:rsidR="00114017" w:rsidRDefault="00991E1C" w:rsidP="00991E1C">
      <w:pPr>
        <w:jc w:val="both"/>
        <w:rPr>
          <w:sz w:val="20"/>
          <w:szCs w:val="20"/>
        </w:rPr>
      </w:pPr>
      <w:r>
        <w:rPr>
          <w:sz w:val="20"/>
        </w:rPr>
        <w:tab/>
      </w:r>
      <w:r>
        <w:rPr>
          <w:sz w:val="20"/>
          <w:szCs w:val="20"/>
        </w:rPr>
        <w:t xml:space="preserve">8.2. В случае реорганизации любой из </w:t>
      </w:r>
      <w:r w:rsidR="00114017">
        <w:rPr>
          <w:sz w:val="20"/>
          <w:szCs w:val="20"/>
        </w:rPr>
        <w:t>С</w:t>
      </w:r>
      <w:r>
        <w:rPr>
          <w:sz w:val="20"/>
          <w:szCs w:val="20"/>
        </w:rPr>
        <w:t xml:space="preserve">торон настоящего </w:t>
      </w:r>
      <w:r w:rsidR="00114017">
        <w:rPr>
          <w:sz w:val="20"/>
          <w:szCs w:val="20"/>
        </w:rPr>
        <w:t>Д</w:t>
      </w:r>
      <w:r>
        <w:rPr>
          <w:sz w:val="20"/>
          <w:szCs w:val="20"/>
        </w:rPr>
        <w:t xml:space="preserve">оговора их права и обязанности по настоящему </w:t>
      </w:r>
      <w:r w:rsidR="00114017">
        <w:rPr>
          <w:sz w:val="20"/>
          <w:szCs w:val="20"/>
        </w:rPr>
        <w:t>Д</w:t>
      </w:r>
      <w:r>
        <w:rPr>
          <w:sz w:val="20"/>
          <w:szCs w:val="20"/>
        </w:rPr>
        <w:t>оговору переходят к их правопреемникам. Стороны обязаны письменно уведомить об этом друг друга в месячный срок.</w:t>
      </w:r>
    </w:p>
    <w:p w:rsidR="00114017" w:rsidRPr="00114017" w:rsidRDefault="00991E1C" w:rsidP="0011401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14017" w:rsidRPr="00114017">
        <w:rPr>
          <w:sz w:val="20"/>
          <w:szCs w:val="20"/>
        </w:rPr>
        <w:t xml:space="preserve">             8.3. Стороны не имеют права уступить либо передать свои права или обязанности по настоящему Договору, полностью либо частично, без предварительного письменного согласия другой Стороны.</w:t>
      </w:r>
    </w:p>
    <w:p w:rsidR="00991E1C" w:rsidRDefault="00991E1C" w:rsidP="00991E1C">
      <w:pPr>
        <w:jc w:val="both"/>
        <w:rPr>
          <w:sz w:val="20"/>
          <w:szCs w:val="20"/>
        </w:rPr>
      </w:pPr>
    </w:p>
    <w:p w:rsidR="00991E1C" w:rsidRDefault="00991E1C" w:rsidP="00991E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9.ЮРИДИЧЕСКИЕ АДРЕСА СТОРОН.</w:t>
      </w:r>
    </w:p>
    <w:p w:rsidR="00991E1C" w:rsidRDefault="00991E1C" w:rsidP="00991E1C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5529"/>
      </w:tblGrid>
      <w:tr w:rsidR="00991E1C" w:rsidTr="00991E1C">
        <w:trPr>
          <w:trHeight w:val="243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1E1C" w:rsidRDefault="00991E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ООО УК «Жилищный трест и К»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адрес: 143400, Московская область,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Красногорск, ул. Жуковского д.25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р/сч 40702810440210102575</w:t>
            </w:r>
          </w:p>
          <w:p w:rsidR="00991E1C" w:rsidRDefault="00991E1C">
            <w:pPr>
              <w:pStyle w:val="5"/>
              <w:numPr>
                <w:ilvl w:val="0"/>
                <w:numId w:val="0"/>
              </w:numPr>
              <w:tabs>
                <w:tab w:val="left" w:pos="708"/>
              </w:tabs>
              <w:rPr>
                <w:b w:val="0"/>
                <w:sz w:val="20"/>
                <w:lang w:val="ru-RU"/>
              </w:rPr>
            </w:pPr>
            <w:r>
              <w:rPr>
                <w:b w:val="0"/>
                <w:sz w:val="20"/>
                <w:lang w:val="ru-RU"/>
              </w:rPr>
              <w:t>Сбербанк России (ПАО) г. Москва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К/сч 30101810400000000225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044525225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ИНН/ КПП  5024087835/502401001</w:t>
            </w:r>
          </w:p>
          <w:p w:rsidR="00991E1C" w:rsidRDefault="0099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99201264</w:t>
            </w:r>
          </w:p>
          <w:p w:rsidR="00991E1C" w:rsidRDefault="00991E1C">
            <w:pPr>
              <w:pStyle w:val="5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sz w:val="20"/>
                <w:lang w:val="ru-RU"/>
              </w:rPr>
            </w:pPr>
            <w:r>
              <w:rPr>
                <w:b w:val="0"/>
                <w:sz w:val="20"/>
                <w:lang w:val="ru-RU"/>
              </w:rPr>
              <w:t>Тел.8(495)562-22-87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1E1C" w:rsidRDefault="00991E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ПАО  «Центральный телеграф»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25375, г"/>
              </w:smartTagPr>
              <w:r>
                <w:rPr>
                  <w:sz w:val="20"/>
                  <w:szCs w:val="20"/>
                </w:rPr>
                <w:t>125375, г</w:t>
              </w:r>
            </w:smartTag>
            <w:r>
              <w:rPr>
                <w:sz w:val="20"/>
                <w:szCs w:val="20"/>
              </w:rPr>
              <w:t xml:space="preserve">. Москва, ул. Тверская, д.7    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 40702810638180004447     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Сбербанк России (ПАО)  г. Москва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044525225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к/с 30101810400000000225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7710146208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774850001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01134091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/факс 504-44-44/504-44-46</w:t>
            </w:r>
          </w:p>
        </w:tc>
      </w:tr>
    </w:tbl>
    <w:p w:rsidR="00991E1C" w:rsidRDefault="00991E1C" w:rsidP="00991E1C">
      <w:pPr>
        <w:jc w:val="both"/>
        <w:rPr>
          <w:b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5529"/>
      </w:tblGrid>
      <w:tr w:rsidR="00991E1C" w:rsidTr="00991E1C">
        <w:trPr>
          <w:trHeight w:val="748"/>
        </w:trPr>
        <w:tc>
          <w:tcPr>
            <w:tcW w:w="4608" w:type="dxa"/>
          </w:tcPr>
          <w:p w:rsidR="005E362F" w:rsidRDefault="00991E1C">
            <w:pPr>
              <w:pStyle w:val="6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Генеральный директор </w:t>
            </w:r>
          </w:p>
          <w:p w:rsidR="00514BB7" w:rsidRDefault="00991E1C">
            <w:pPr>
              <w:pStyle w:val="6"/>
              <w:jc w:val="left"/>
              <w:rPr>
                <w:sz w:val="20"/>
              </w:rPr>
            </w:pPr>
            <w:r>
              <w:rPr>
                <w:sz w:val="20"/>
              </w:rPr>
              <w:t>ООО УК</w:t>
            </w:r>
            <w:r w:rsidR="005E362F">
              <w:rPr>
                <w:sz w:val="20"/>
              </w:rPr>
              <w:t xml:space="preserve"> </w:t>
            </w:r>
            <w:r>
              <w:rPr>
                <w:sz w:val="20"/>
              </w:rPr>
              <w:t>«Жилищный трест и К»</w:t>
            </w: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  <w:p w:rsidR="00991E1C" w:rsidRDefault="00991E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___________________________ О.В. Комарова 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                                                                                                                          </w:t>
            </w: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</w:tc>
        <w:tc>
          <w:tcPr>
            <w:tcW w:w="5529" w:type="dxa"/>
          </w:tcPr>
          <w:p w:rsidR="00514BB7" w:rsidRDefault="009B2451">
            <w:pPr>
              <w:pStyle w:val="6"/>
              <w:jc w:val="left"/>
              <w:rPr>
                <w:sz w:val="20"/>
              </w:rPr>
            </w:pPr>
            <w:r w:rsidRPr="009B2451">
              <w:rPr>
                <w:sz w:val="20"/>
              </w:rPr>
              <w:t>Заместитель генерального директора</w:t>
            </w:r>
          </w:p>
          <w:p w:rsidR="00514BB7" w:rsidRDefault="009B2451">
            <w:pPr>
              <w:pStyle w:val="6"/>
              <w:jc w:val="left"/>
              <w:rPr>
                <w:sz w:val="20"/>
              </w:rPr>
            </w:pPr>
            <w:r w:rsidRPr="009B2451">
              <w:rPr>
                <w:sz w:val="20"/>
              </w:rPr>
              <w:t>по развитию и эксплуатации сети</w:t>
            </w:r>
          </w:p>
          <w:p w:rsidR="00514BB7" w:rsidRDefault="009B2451">
            <w:pPr>
              <w:pStyle w:val="6"/>
              <w:jc w:val="left"/>
              <w:rPr>
                <w:sz w:val="20"/>
              </w:rPr>
            </w:pPr>
            <w:r w:rsidRPr="009B2451">
              <w:rPr>
                <w:sz w:val="20"/>
              </w:rPr>
              <w:t>ПАО «Центральный телеграф»</w:t>
            </w: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  <w:p w:rsidR="00991E1C" w:rsidRDefault="00991E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________________________________  </w:t>
            </w:r>
            <w:r w:rsidR="0016260D">
              <w:rPr>
                <w:b/>
                <w:sz w:val="20"/>
                <w:szCs w:val="20"/>
              </w:rPr>
              <w:t>С</w:t>
            </w:r>
            <w:r>
              <w:rPr>
                <w:b/>
                <w:sz w:val="20"/>
                <w:szCs w:val="20"/>
              </w:rPr>
              <w:t>.</w:t>
            </w:r>
            <w:r w:rsidR="0016260D">
              <w:rPr>
                <w:b/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.</w:t>
            </w:r>
            <w:r w:rsidR="005E362F">
              <w:rPr>
                <w:b/>
                <w:sz w:val="20"/>
                <w:szCs w:val="20"/>
              </w:rPr>
              <w:t xml:space="preserve"> </w:t>
            </w:r>
            <w:r w:rsidR="0016260D">
              <w:rPr>
                <w:b/>
                <w:sz w:val="20"/>
                <w:szCs w:val="20"/>
              </w:rPr>
              <w:t>Юдин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991E1C" w:rsidRDefault="00991E1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</w:tr>
    </w:tbl>
    <w:p w:rsidR="00991E1C" w:rsidRDefault="00991E1C" w:rsidP="00991E1C">
      <w:pPr>
        <w:jc w:val="right"/>
        <w:rPr>
          <w:b/>
        </w:rPr>
      </w:pPr>
      <w:r>
        <w:rPr>
          <w:b/>
          <w:sz w:val="20"/>
          <w:szCs w:val="20"/>
        </w:rPr>
        <w:t xml:space="preserve">                                       </w:t>
      </w:r>
      <w:r>
        <w:rPr>
          <w:b/>
        </w:rPr>
        <w:br w:type="page"/>
      </w:r>
    </w:p>
    <w:p w:rsidR="00991E1C" w:rsidRDefault="00991E1C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eastAsia="MS Mincho" w:hAnsi="Times New Roman" w:cs="Times New Roman"/>
          <w:b/>
          <w:bCs/>
        </w:rPr>
        <w:lastRenderedPageBreak/>
        <w:t>Приложение № 1</w:t>
      </w:r>
    </w:p>
    <w:p w:rsidR="00991E1C" w:rsidRDefault="00991E1C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  <w:sz w:val="16"/>
          <w:szCs w:val="16"/>
        </w:rPr>
      </w:pPr>
    </w:p>
    <w:p w:rsidR="00991E1C" w:rsidRDefault="00991E1C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Cs/>
        </w:rPr>
      </w:pPr>
      <w:r>
        <w:rPr>
          <w:rFonts w:ascii="Times New Roman" w:eastAsia="MS Mincho" w:hAnsi="Times New Roman" w:cs="Times New Roman"/>
          <w:bCs/>
        </w:rPr>
        <w:t xml:space="preserve">к Договору № _____________ </w:t>
      </w:r>
    </w:p>
    <w:p w:rsidR="00991E1C" w:rsidRDefault="00222D97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Cs/>
        </w:rPr>
      </w:pPr>
      <w:r>
        <w:rPr>
          <w:rFonts w:ascii="Times New Roman" w:eastAsia="MS Mincho" w:hAnsi="Times New Roman" w:cs="Times New Roman"/>
          <w:bCs/>
        </w:rPr>
        <w:t xml:space="preserve">  от «___»  </w:t>
      </w:r>
      <w:r w:rsidR="00991E1C">
        <w:rPr>
          <w:rFonts w:ascii="Times New Roman" w:eastAsia="MS Mincho" w:hAnsi="Times New Roman" w:cs="Times New Roman"/>
          <w:bCs/>
        </w:rPr>
        <w:t>_______________  201</w:t>
      </w:r>
      <w:r w:rsidR="00A54F62">
        <w:rPr>
          <w:rFonts w:ascii="Times New Roman" w:eastAsia="MS Mincho" w:hAnsi="Times New Roman" w:cs="Times New Roman"/>
          <w:bCs/>
        </w:rPr>
        <w:t>8</w:t>
      </w:r>
      <w:r w:rsidR="00991E1C">
        <w:rPr>
          <w:rFonts w:ascii="Times New Roman" w:eastAsia="MS Mincho" w:hAnsi="Times New Roman" w:cs="Times New Roman"/>
          <w:bCs/>
        </w:rPr>
        <w:t xml:space="preserve"> г.</w:t>
      </w:r>
    </w:p>
    <w:p w:rsidR="00991E1C" w:rsidRDefault="00991E1C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</w:p>
    <w:p w:rsidR="00991E1C" w:rsidRDefault="00991E1C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</w:rPr>
      </w:pPr>
    </w:p>
    <w:p w:rsidR="00991E1C" w:rsidRDefault="00991E1C" w:rsidP="00991E1C">
      <w:pPr>
        <w:pStyle w:val="a7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</w:p>
    <w:p w:rsidR="00991E1C" w:rsidRDefault="00991E1C" w:rsidP="00991E1C">
      <w:pPr>
        <w:pStyle w:val="1"/>
        <w:tabs>
          <w:tab w:val="left" w:pos="284"/>
          <w:tab w:val="left" w:pos="426"/>
        </w:tabs>
        <w:rPr>
          <w:sz w:val="20"/>
          <w:szCs w:val="20"/>
        </w:rPr>
      </w:pPr>
    </w:p>
    <w:p w:rsidR="00991E1C" w:rsidRDefault="00991E1C" w:rsidP="00991E1C">
      <w:pPr>
        <w:pStyle w:val="1"/>
        <w:tabs>
          <w:tab w:val="left" w:pos="284"/>
          <w:tab w:val="left" w:pos="426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Акт</w:t>
      </w:r>
    </w:p>
    <w:p w:rsidR="00991E1C" w:rsidRDefault="00991E1C" w:rsidP="00991E1C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о размещении технологического оборудования</w:t>
      </w:r>
    </w:p>
    <w:p w:rsidR="00991E1C" w:rsidRDefault="00991E1C" w:rsidP="00991E1C">
      <w:pPr>
        <w:pStyle w:val="a3"/>
        <w:tabs>
          <w:tab w:val="left" w:pos="284"/>
          <w:tab w:val="left" w:pos="426"/>
        </w:tabs>
        <w:rPr>
          <w:sz w:val="20"/>
        </w:rPr>
      </w:pPr>
    </w:p>
    <w:tbl>
      <w:tblPr>
        <w:tblW w:w="10605" w:type="dxa"/>
        <w:tblLayout w:type="fixed"/>
        <w:tblLook w:val="04A0" w:firstRow="1" w:lastRow="0" w:firstColumn="1" w:lastColumn="0" w:noHBand="0" w:noVBand="1"/>
      </w:tblPr>
      <w:tblGrid>
        <w:gridCol w:w="4930"/>
        <w:gridCol w:w="5675"/>
      </w:tblGrid>
      <w:tr w:rsidR="00991E1C" w:rsidTr="005E362F">
        <w:trPr>
          <w:trHeight w:val="167"/>
        </w:trPr>
        <w:tc>
          <w:tcPr>
            <w:tcW w:w="4930" w:type="dxa"/>
            <w:vAlign w:val="center"/>
            <w:hideMark/>
          </w:tcPr>
          <w:p w:rsidR="00991E1C" w:rsidRDefault="00991E1C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Красногорск</w:t>
            </w:r>
          </w:p>
        </w:tc>
        <w:tc>
          <w:tcPr>
            <w:tcW w:w="5675" w:type="dxa"/>
            <w:vAlign w:val="center"/>
            <w:hideMark/>
          </w:tcPr>
          <w:p w:rsidR="00514BB7" w:rsidRDefault="00991E1C" w:rsidP="00A54F62">
            <w:pPr>
              <w:tabs>
                <w:tab w:val="left" w:pos="284"/>
                <w:tab w:val="left" w:pos="426"/>
              </w:tabs>
              <w:suppressAutoHyphens/>
              <w:spacing w:before="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«     » ______________ 201</w:t>
            </w:r>
            <w:r w:rsidR="00A54F6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991E1C" w:rsidTr="005E362F">
        <w:trPr>
          <w:trHeight w:val="167"/>
        </w:trPr>
        <w:tc>
          <w:tcPr>
            <w:tcW w:w="4930" w:type="dxa"/>
            <w:vAlign w:val="center"/>
          </w:tcPr>
          <w:p w:rsidR="00991E1C" w:rsidRDefault="00991E1C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</w:p>
        </w:tc>
        <w:tc>
          <w:tcPr>
            <w:tcW w:w="5675" w:type="dxa"/>
            <w:vAlign w:val="center"/>
          </w:tcPr>
          <w:p w:rsidR="00991E1C" w:rsidRDefault="00991E1C">
            <w:pPr>
              <w:tabs>
                <w:tab w:val="left" w:pos="284"/>
                <w:tab w:val="left" w:pos="426"/>
              </w:tabs>
              <w:suppressAutoHyphens/>
              <w:spacing w:before="20"/>
              <w:jc w:val="right"/>
              <w:rPr>
                <w:sz w:val="20"/>
                <w:szCs w:val="20"/>
              </w:rPr>
            </w:pPr>
          </w:p>
        </w:tc>
      </w:tr>
    </w:tbl>
    <w:p w:rsidR="00991E1C" w:rsidRPr="00BD2203" w:rsidRDefault="005E362F" w:rsidP="00991E1C">
      <w:pPr>
        <w:ind w:right="169"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Общество с ограниченной ответственностью Управляющая Компания «Жилищный трест и К</w:t>
      </w:r>
      <w:proofErr w:type="gramStart"/>
      <w:r>
        <w:rPr>
          <w:b/>
          <w:sz w:val="20"/>
          <w:szCs w:val="20"/>
        </w:rPr>
        <w:t>»,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>в лице Генерального директора</w:t>
      </w:r>
      <w:r>
        <w:rPr>
          <w:b/>
          <w:sz w:val="20"/>
          <w:szCs w:val="20"/>
        </w:rPr>
        <w:t xml:space="preserve"> Комаровой Ольги Владимировны, </w:t>
      </w:r>
      <w:r>
        <w:rPr>
          <w:sz w:val="20"/>
          <w:szCs w:val="20"/>
        </w:rPr>
        <w:t xml:space="preserve">действующего на основании </w:t>
      </w:r>
      <w:r>
        <w:rPr>
          <w:b/>
          <w:sz w:val="20"/>
          <w:szCs w:val="20"/>
        </w:rPr>
        <w:t>Устава,</w:t>
      </w:r>
      <w:r>
        <w:rPr>
          <w:sz w:val="20"/>
          <w:szCs w:val="20"/>
        </w:rPr>
        <w:t xml:space="preserve"> с одной стороны, и </w:t>
      </w:r>
      <w:r>
        <w:rPr>
          <w:b/>
          <w:sz w:val="20"/>
          <w:szCs w:val="20"/>
        </w:rPr>
        <w:t>Публичное акционерное общество «Центральный телеграф»,</w:t>
      </w:r>
      <w:r>
        <w:rPr>
          <w:sz w:val="20"/>
          <w:szCs w:val="20"/>
        </w:rPr>
        <w:t xml:space="preserve">  </w:t>
      </w:r>
      <w:r w:rsidR="0016260D">
        <w:rPr>
          <w:sz w:val="20"/>
          <w:szCs w:val="20"/>
        </w:rPr>
        <w:t xml:space="preserve">в лице </w:t>
      </w:r>
      <w:r w:rsidR="0016260D" w:rsidRPr="009B2451">
        <w:rPr>
          <w:sz w:val="20"/>
          <w:szCs w:val="20"/>
        </w:rPr>
        <w:t xml:space="preserve">Заместителя генерального директора по развитию и эксплуатации сети </w:t>
      </w:r>
      <w:r w:rsidR="0016260D">
        <w:rPr>
          <w:b/>
          <w:sz w:val="20"/>
          <w:szCs w:val="20"/>
        </w:rPr>
        <w:t>Юдина Сергея Ивановича</w:t>
      </w:r>
      <w:r w:rsidR="0016260D" w:rsidRPr="009B2451">
        <w:rPr>
          <w:sz w:val="20"/>
          <w:szCs w:val="20"/>
        </w:rPr>
        <w:t xml:space="preserve">, действующего на основании Доверенности № </w:t>
      </w:r>
      <w:r w:rsidR="0016260D" w:rsidRPr="0016260D">
        <w:rPr>
          <w:sz w:val="20"/>
          <w:szCs w:val="20"/>
        </w:rPr>
        <w:t>26/1-10-01/029 от 31.01.2018 г.</w:t>
      </w:r>
      <w:r w:rsidR="007A42FF">
        <w:rPr>
          <w:b/>
          <w:sz w:val="20"/>
          <w:szCs w:val="20"/>
        </w:rPr>
        <w:t xml:space="preserve">,  </w:t>
      </w:r>
      <w:r w:rsidR="007A42FF">
        <w:rPr>
          <w:sz w:val="20"/>
          <w:szCs w:val="20"/>
        </w:rPr>
        <w:t>с другой стороны, составили настоящий Акт о нижеследующем:</w:t>
      </w:r>
    </w:p>
    <w:p w:rsidR="00991E1C" w:rsidRPr="00BD2203" w:rsidRDefault="00991E1C" w:rsidP="00991E1C">
      <w:pPr>
        <w:pStyle w:val="a3"/>
        <w:tabs>
          <w:tab w:val="left" w:pos="284"/>
          <w:tab w:val="left" w:pos="426"/>
        </w:tabs>
        <w:ind w:right="169"/>
        <w:rPr>
          <w:sz w:val="20"/>
        </w:rPr>
      </w:pPr>
    </w:p>
    <w:p w:rsidR="00991E1C" w:rsidRPr="00BD2203" w:rsidRDefault="00991E1C" w:rsidP="00BD2203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ind w:left="0" w:right="169" w:firstLine="360"/>
        <w:jc w:val="both"/>
        <w:rPr>
          <w:sz w:val="20"/>
        </w:rPr>
      </w:pPr>
      <w:r w:rsidRPr="00BD2203">
        <w:rPr>
          <w:sz w:val="20"/>
        </w:rPr>
        <w:t>В соответствии с условиями договора по адресам, указанным в Таблице 1, размещено оборудование телекоммуникационной сети (ТКС) ПАО «Центральный телеграф».</w:t>
      </w:r>
    </w:p>
    <w:p w:rsidR="00991E1C" w:rsidRPr="00BD2203" w:rsidRDefault="00991E1C" w:rsidP="00BD2203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ind w:left="0" w:right="169" w:firstLine="360"/>
        <w:jc w:val="both"/>
        <w:rPr>
          <w:sz w:val="20"/>
        </w:rPr>
      </w:pPr>
      <w:r w:rsidRPr="00BD2203">
        <w:rPr>
          <w:sz w:val="20"/>
        </w:rPr>
        <w:t>Перечень размещенного технологического оборудования ПАО «Центральный телеграф» определен в Таблице 1.</w:t>
      </w:r>
    </w:p>
    <w:p w:rsidR="00991E1C" w:rsidRDefault="00991E1C" w:rsidP="00991E1C">
      <w:pPr>
        <w:pStyle w:val="a3"/>
        <w:tabs>
          <w:tab w:val="left" w:pos="284"/>
          <w:tab w:val="left" w:pos="426"/>
        </w:tabs>
        <w:ind w:right="169"/>
        <w:rPr>
          <w:sz w:val="20"/>
        </w:rPr>
      </w:pPr>
    </w:p>
    <w:p w:rsidR="00991E1C" w:rsidRDefault="00991E1C" w:rsidP="00BD2203">
      <w:pPr>
        <w:pStyle w:val="a3"/>
        <w:tabs>
          <w:tab w:val="left" w:pos="284"/>
          <w:tab w:val="left" w:pos="426"/>
        </w:tabs>
        <w:jc w:val="right"/>
        <w:rPr>
          <w:sz w:val="20"/>
        </w:rPr>
      </w:pPr>
      <w:r>
        <w:rPr>
          <w:sz w:val="20"/>
        </w:rPr>
        <w:t>Таблица 1.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768"/>
        <w:gridCol w:w="2836"/>
        <w:gridCol w:w="1276"/>
        <w:gridCol w:w="1984"/>
      </w:tblGrid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Адрес размещения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Размещаемое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Количество,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размещения оборудования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5б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11а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15а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991E1C" w:rsidTr="00991E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rPr>
                <w:sz w:val="20"/>
              </w:rPr>
            </w:pPr>
            <w:r>
              <w:rPr>
                <w:sz w:val="20"/>
              </w:rPr>
              <w:t>МО, г. Красногорск, ул. Ленина, д. 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D-Link DES 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1C" w:rsidRDefault="00991E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</w:tbl>
    <w:p w:rsidR="00991E1C" w:rsidRDefault="00991E1C" w:rsidP="00991E1C">
      <w:pPr>
        <w:pStyle w:val="a3"/>
        <w:tabs>
          <w:tab w:val="left" w:pos="284"/>
          <w:tab w:val="left" w:pos="426"/>
        </w:tabs>
        <w:rPr>
          <w:sz w:val="20"/>
        </w:rPr>
      </w:pPr>
    </w:p>
    <w:p w:rsidR="00991E1C" w:rsidRDefault="00991E1C" w:rsidP="00991E1C">
      <w:pPr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245"/>
      </w:tblGrid>
      <w:tr w:rsidR="00991E1C" w:rsidTr="00991E1C">
        <w:trPr>
          <w:trHeight w:val="748"/>
        </w:trPr>
        <w:tc>
          <w:tcPr>
            <w:tcW w:w="5103" w:type="dxa"/>
          </w:tcPr>
          <w:p w:rsidR="00991E1C" w:rsidRDefault="00991E1C">
            <w:pPr>
              <w:pStyle w:val="6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Генеральный директор </w:t>
            </w:r>
          </w:p>
          <w:p w:rsidR="00991E1C" w:rsidRDefault="00991E1C">
            <w:pPr>
              <w:pStyle w:val="6"/>
              <w:jc w:val="left"/>
              <w:rPr>
                <w:sz w:val="20"/>
              </w:rPr>
            </w:pPr>
            <w:r>
              <w:rPr>
                <w:sz w:val="20"/>
              </w:rPr>
              <w:t>ООО УК «Жилищный трест и К»</w:t>
            </w: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  <w:p w:rsidR="00991E1C" w:rsidRDefault="00991E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___________________________ О.В. Комарова </w:t>
            </w:r>
          </w:p>
          <w:p w:rsidR="00991E1C" w:rsidRDefault="00991E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991E1C" w:rsidRDefault="00991E1C">
            <w:pPr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:rsidR="0016260D" w:rsidRDefault="0016260D" w:rsidP="0016260D">
            <w:pPr>
              <w:pStyle w:val="6"/>
              <w:jc w:val="left"/>
              <w:rPr>
                <w:sz w:val="20"/>
              </w:rPr>
            </w:pPr>
            <w:r w:rsidRPr="009B2451">
              <w:rPr>
                <w:sz w:val="20"/>
              </w:rPr>
              <w:t>Заместитель генерального директора</w:t>
            </w:r>
          </w:p>
          <w:p w:rsidR="0016260D" w:rsidRDefault="0016260D" w:rsidP="0016260D">
            <w:pPr>
              <w:pStyle w:val="6"/>
              <w:jc w:val="left"/>
              <w:rPr>
                <w:sz w:val="20"/>
              </w:rPr>
            </w:pPr>
            <w:r w:rsidRPr="009B2451">
              <w:rPr>
                <w:sz w:val="20"/>
              </w:rPr>
              <w:t>по развитию и эксплуатации сети</w:t>
            </w:r>
          </w:p>
          <w:p w:rsidR="0016260D" w:rsidRDefault="0016260D" w:rsidP="0016260D">
            <w:pPr>
              <w:pStyle w:val="6"/>
              <w:jc w:val="left"/>
              <w:rPr>
                <w:sz w:val="20"/>
              </w:rPr>
            </w:pPr>
            <w:r w:rsidRPr="009B2451">
              <w:rPr>
                <w:sz w:val="20"/>
              </w:rPr>
              <w:t>ПАО «Центральный телеграф»</w:t>
            </w:r>
          </w:p>
          <w:p w:rsidR="0016260D" w:rsidRDefault="0016260D" w:rsidP="0016260D">
            <w:pPr>
              <w:rPr>
                <w:b/>
                <w:sz w:val="20"/>
                <w:szCs w:val="20"/>
              </w:rPr>
            </w:pPr>
          </w:p>
          <w:p w:rsidR="0016260D" w:rsidRDefault="0016260D" w:rsidP="001626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________________________________  С.И. Юдин </w:t>
            </w:r>
          </w:p>
          <w:p w:rsidR="00991E1C" w:rsidRDefault="005E362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</w:tr>
    </w:tbl>
    <w:p w:rsidR="00991E1C" w:rsidRDefault="00991E1C" w:rsidP="00991E1C">
      <w:pPr>
        <w:rPr>
          <w:b/>
        </w:rPr>
      </w:pPr>
    </w:p>
    <w:p w:rsidR="00991E1C" w:rsidRDefault="00991E1C" w:rsidP="00991E1C">
      <w:pPr>
        <w:rPr>
          <w:b/>
        </w:rPr>
      </w:pPr>
    </w:p>
    <w:p w:rsidR="00991E1C" w:rsidRDefault="00991E1C" w:rsidP="00991E1C">
      <w:pPr>
        <w:rPr>
          <w:b/>
        </w:rPr>
      </w:pPr>
    </w:p>
    <w:p w:rsidR="00991E1C" w:rsidRDefault="00991E1C" w:rsidP="00991E1C">
      <w:pPr>
        <w:rPr>
          <w:b/>
        </w:rPr>
      </w:pPr>
    </w:p>
    <w:p w:rsidR="00991E1C" w:rsidRDefault="00991E1C" w:rsidP="00991E1C">
      <w:pPr>
        <w:rPr>
          <w:b/>
        </w:rPr>
      </w:pPr>
    </w:p>
    <w:p w:rsidR="00991E1C" w:rsidRDefault="00991E1C" w:rsidP="00991E1C">
      <w:pPr>
        <w:rPr>
          <w:b/>
        </w:rPr>
      </w:pPr>
    </w:p>
    <w:p w:rsidR="00991E1C" w:rsidRDefault="00991E1C" w:rsidP="00991E1C">
      <w:pPr>
        <w:rPr>
          <w:b/>
        </w:rPr>
      </w:pPr>
    </w:p>
    <w:p w:rsidR="00C36858" w:rsidRDefault="00C36858"/>
    <w:sectPr w:rsidR="00C36858" w:rsidSect="005E362F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D9631C"/>
    <w:multiLevelType w:val="multilevel"/>
    <w:tmpl w:val="AB241FB4"/>
    <w:lvl w:ilvl="0">
      <w:start w:val="3"/>
      <w:numFmt w:val="upperRoman"/>
      <w:pStyle w:val="5"/>
      <w:lvlText w:val="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280"/>
        </w:tabs>
        <w:ind w:left="52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320"/>
        </w:tabs>
        <w:ind w:left="7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520"/>
        </w:tabs>
        <w:ind w:left="8520" w:hanging="1800"/>
      </w:pPr>
    </w:lvl>
  </w:abstractNum>
  <w:abstractNum w:abstractNumId="1" w15:restartNumberingAfterBreak="0">
    <w:nsid w:val="65942E3B"/>
    <w:multiLevelType w:val="hybridMultilevel"/>
    <w:tmpl w:val="711EE7F6"/>
    <w:lvl w:ilvl="0" w:tplc="E7E8540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1E1C"/>
    <w:rsid w:val="00072352"/>
    <w:rsid w:val="00114017"/>
    <w:rsid w:val="0016260D"/>
    <w:rsid w:val="001E34D4"/>
    <w:rsid w:val="00222D97"/>
    <w:rsid w:val="00226DB1"/>
    <w:rsid w:val="00247BC8"/>
    <w:rsid w:val="002C3C5F"/>
    <w:rsid w:val="00514BB7"/>
    <w:rsid w:val="005C4503"/>
    <w:rsid w:val="005E362F"/>
    <w:rsid w:val="00723491"/>
    <w:rsid w:val="007A42FF"/>
    <w:rsid w:val="007C29CD"/>
    <w:rsid w:val="008127B2"/>
    <w:rsid w:val="00825EA5"/>
    <w:rsid w:val="00944204"/>
    <w:rsid w:val="00954F0A"/>
    <w:rsid w:val="00991E1C"/>
    <w:rsid w:val="009B2451"/>
    <w:rsid w:val="00A54F62"/>
    <w:rsid w:val="00A56E70"/>
    <w:rsid w:val="00BD2203"/>
    <w:rsid w:val="00C36858"/>
    <w:rsid w:val="00D3381D"/>
    <w:rsid w:val="00DF1D43"/>
    <w:rsid w:val="00FC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5F62290-F54C-41FA-B8F2-E82FB527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1E1C"/>
    <w:pPr>
      <w:keepNext/>
      <w:ind w:firstLine="708"/>
      <w:outlineLvl w:val="0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991E1C"/>
    <w:pPr>
      <w:keepNext/>
      <w:numPr>
        <w:numId w:val="1"/>
      </w:numPr>
      <w:outlineLvl w:val="4"/>
    </w:pPr>
    <w:rPr>
      <w:b/>
      <w:szCs w:val="20"/>
      <w:lang w:val="en-US"/>
    </w:rPr>
  </w:style>
  <w:style w:type="paragraph" w:styleId="6">
    <w:name w:val="heading 6"/>
    <w:basedOn w:val="a"/>
    <w:next w:val="a"/>
    <w:link w:val="60"/>
    <w:unhideWhenUsed/>
    <w:qFormat/>
    <w:rsid w:val="00991E1C"/>
    <w:pPr>
      <w:keepNext/>
      <w:jc w:val="center"/>
      <w:outlineLvl w:val="5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E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91E1C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91E1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991E1C"/>
    <w:rPr>
      <w:szCs w:val="20"/>
    </w:rPr>
  </w:style>
  <w:style w:type="character" w:customStyle="1" w:styleId="a4">
    <w:name w:val="Основной текст Знак"/>
    <w:basedOn w:val="a0"/>
    <w:link w:val="a3"/>
    <w:rsid w:val="00991E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91E1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91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991E1C"/>
    <w:rPr>
      <w:sz w:val="22"/>
      <w:szCs w:val="20"/>
    </w:rPr>
  </w:style>
  <w:style w:type="character" w:customStyle="1" w:styleId="20">
    <w:name w:val="Основной текст 2 Знак"/>
    <w:basedOn w:val="a0"/>
    <w:link w:val="2"/>
    <w:semiHidden/>
    <w:rsid w:val="00991E1C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Plain Text"/>
    <w:basedOn w:val="a"/>
    <w:link w:val="a8"/>
    <w:semiHidden/>
    <w:unhideWhenUsed/>
    <w:rsid w:val="00991E1C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991E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68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68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Плановый1</dc:creator>
  <cp:lastModifiedBy>Никитина Наталья Юрьевна</cp:lastModifiedBy>
  <cp:revision>4</cp:revision>
  <cp:lastPrinted>2018-02-28T06:08:00Z</cp:lastPrinted>
  <dcterms:created xsi:type="dcterms:W3CDTF">2018-02-28T06:54:00Z</dcterms:created>
  <dcterms:modified xsi:type="dcterms:W3CDTF">2018-03-21T11:41:00Z</dcterms:modified>
</cp:coreProperties>
</file>